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67" w:rsidRPr="00C0250F" w:rsidRDefault="00665D67" w:rsidP="00665D67">
      <w:pPr>
        <w:spacing w:line="200" w:lineRule="atLeast"/>
        <w:ind w:firstLineChars="150" w:firstLine="360"/>
        <w:rPr>
          <w:rFonts w:eastAsia="標楷體"/>
          <w:u w:val="single"/>
        </w:rPr>
      </w:pPr>
      <w:r w:rsidRPr="00C0250F">
        <w:rPr>
          <w:rFonts w:eastAsia="標楷體"/>
          <w:u w:val="single"/>
        </w:rPr>
        <w:t>填表說明：</w:t>
      </w:r>
    </w:p>
    <w:p w:rsidR="00665D67" w:rsidRPr="00C0250F" w:rsidRDefault="00665D67" w:rsidP="000C584B">
      <w:pPr>
        <w:ind w:leftChars="166" w:left="542" w:hangingChars="72" w:hanging="144"/>
        <w:rPr>
          <w:rFonts w:eastAsia="標楷體"/>
          <w:sz w:val="20"/>
          <w:u w:val="single"/>
        </w:rPr>
      </w:pPr>
      <w:r w:rsidRPr="00C0250F">
        <w:rPr>
          <w:rFonts w:eastAsia="標楷體"/>
          <w:sz w:val="20"/>
        </w:rPr>
        <w:t>1.</w:t>
      </w:r>
      <w:r w:rsidRPr="00C0250F">
        <w:rPr>
          <w:rFonts w:eastAsia="標楷體"/>
          <w:sz w:val="20"/>
        </w:rPr>
        <w:t>請依據</w:t>
      </w:r>
      <w:r w:rsidRPr="00C0250F">
        <w:rPr>
          <w:rFonts w:eastAsia="標楷體"/>
          <w:sz w:val="20"/>
        </w:rPr>
        <w:t xml:space="preserve"> </w:t>
      </w:r>
      <w:r w:rsidRPr="00C0250F">
        <w:rPr>
          <w:rFonts w:eastAsia="標楷體"/>
          <w:sz w:val="20"/>
        </w:rPr>
        <w:t>貴公司目前實際狀況填妥本表及附件後擲回本公司建檔，作為發包採購選擇廠商之依據。</w:t>
      </w:r>
    </w:p>
    <w:p w:rsidR="00665D67" w:rsidRPr="00C0250F" w:rsidRDefault="00665D67" w:rsidP="000C584B">
      <w:pPr>
        <w:ind w:leftChars="166" w:left="542" w:hangingChars="72" w:hanging="144"/>
        <w:rPr>
          <w:rFonts w:eastAsia="標楷體"/>
          <w:sz w:val="20"/>
          <w:u w:val="single"/>
        </w:rPr>
      </w:pPr>
      <w:r w:rsidRPr="00C0250F">
        <w:rPr>
          <w:rFonts w:eastAsia="標楷體"/>
          <w:sz w:val="20"/>
        </w:rPr>
        <w:t>2.</w:t>
      </w:r>
      <w:r w:rsidRPr="00C0250F">
        <w:rPr>
          <w:rFonts w:eastAsia="標楷體"/>
          <w:sz w:val="20"/>
        </w:rPr>
        <w:t>本資料卡之資料若有任何變更，請隨時通知本公司主管部門。</w:t>
      </w:r>
    </w:p>
    <w:p w:rsidR="00075AEB" w:rsidRPr="00C0250F" w:rsidRDefault="00665D67" w:rsidP="000C584B">
      <w:pPr>
        <w:ind w:leftChars="166" w:left="542" w:hangingChars="72" w:hanging="144"/>
        <w:rPr>
          <w:rFonts w:eastAsia="標楷體"/>
          <w:sz w:val="20"/>
        </w:rPr>
      </w:pPr>
      <w:r w:rsidRPr="00C0250F">
        <w:rPr>
          <w:rFonts w:eastAsia="標楷體"/>
          <w:sz w:val="20"/>
        </w:rPr>
        <w:t>3.</w:t>
      </w:r>
      <w:r w:rsidRPr="00C0250F">
        <w:rPr>
          <w:rFonts w:eastAsia="標楷體"/>
          <w:sz w:val="20"/>
        </w:rPr>
        <w:t>請隨本表附上</w:t>
      </w:r>
      <w:r w:rsidRPr="00C0250F">
        <w:rPr>
          <w:rFonts w:eastAsia="標楷體"/>
          <w:sz w:val="20"/>
        </w:rPr>
        <w:t xml:space="preserve">  </w:t>
      </w:r>
      <w:r w:rsidRPr="00C0250F">
        <w:rPr>
          <w:rFonts w:eastAsia="標楷體"/>
          <w:sz w:val="20"/>
        </w:rPr>
        <w:t>貴公司之業績表、登記為個人須提供個人身分證並於統一編號空格欄填寫身份證字號。</w:t>
      </w:r>
    </w:p>
    <w:p w:rsidR="00665D67" w:rsidRPr="00C0250F" w:rsidRDefault="00665D67" w:rsidP="00075AEB">
      <w:pPr>
        <w:spacing w:line="200" w:lineRule="atLeast"/>
        <w:ind w:leftChars="167" w:left="601" w:hangingChars="100" w:hanging="200"/>
        <w:jc w:val="right"/>
        <w:rPr>
          <w:rFonts w:eastAsia="標楷體"/>
          <w:sz w:val="20"/>
          <w:u w:val="single"/>
        </w:rPr>
      </w:pPr>
      <w:r w:rsidRPr="00C0250F">
        <w:rPr>
          <w:rFonts w:eastAsia="標楷體"/>
          <w:sz w:val="20"/>
        </w:rPr>
        <w:t>填表日期：</w:t>
      </w:r>
      <w:r w:rsidRPr="00C0250F">
        <w:rPr>
          <w:rFonts w:eastAsia="標楷體"/>
          <w:sz w:val="20"/>
        </w:rPr>
        <w:t xml:space="preserve">     </w:t>
      </w:r>
      <w:r w:rsidRPr="00C0250F">
        <w:rPr>
          <w:rFonts w:eastAsia="標楷體"/>
          <w:sz w:val="20"/>
        </w:rPr>
        <w:t>年</w:t>
      </w:r>
      <w:r w:rsidRPr="00C0250F">
        <w:rPr>
          <w:rFonts w:eastAsia="標楷體"/>
          <w:sz w:val="20"/>
        </w:rPr>
        <w:t xml:space="preserve">    </w:t>
      </w:r>
      <w:r w:rsidRPr="00C0250F">
        <w:rPr>
          <w:rFonts w:eastAsia="標楷體"/>
          <w:sz w:val="20"/>
        </w:rPr>
        <w:t>月</w:t>
      </w:r>
      <w:r w:rsidRPr="00C0250F">
        <w:rPr>
          <w:rFonts w:eastAsia="標楷體"/>
          <w:sz w:val="20"/>
        </w:rPr>
        <w:t xml:space="preserve">    </w:t>
      </w:r>
      <w:r w:rsidRPr="00C0250F">
        <w:rPr>
          <w:rFonts w:eastAsia="標楷體"/>
          <w:sz w:val="20"/>
        </w:rPr>
        <w:t>日</w:t>
      </w:r>
    </w:p>
    <w:tbl>
      <w:tblPr>
        <w:tblW w:w="4986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1201"/>
        <w:gridCol w:w="299"/>
        <w:gridCol w:w="1539"/>
        <w:gridCol w:w="223"/>
        <w:gridCol w:w="413"/>
        <w:gridCol w:w="635"/>
        <w:gridCol w:w="228"/>
        <w:gridCol w:w="1222"/>
        <w:gridCol w:w="1075"/>
        <w:gridCol w:w="424"/>
        <w:gridCol w:w="910"/>
        <w:gridCol w:w="1065"/>
      </w:tblGrid>
      <w:tr w:rsidR="00075AEB" w:rsidRPr="00C0250F" w:rsidTr="00075AEB">
        <w:trPr>
          <w:trHeight w:hRule="exact" w:val="440"/>
        </w:trPr>
        <w:tc>
          <w:tcPr>
            <w:tcW w:w="188" w:type="pct"/>
            <w:vMerge w:val="restart"/>
            <w:textDirection w:val="tbRlV"/>
            <w:vAlign w:val="center"/>
          </w:tcPr>
          <w:p w:rsidR="00665D67" w:rsidRPr="00C0250F" w:rsidRDefault="00665D67" w:rsidP="00B94C47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一、基本資料</w:t>
            </w: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2079"/>
              </w:rPr>
              <w:t>廠商名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2079"/>
              </w:rPr>
              <w:t>稱</w:t>
            </w:r>
          </w:p>
        </w:tc>
        <w:tc>
          <w:tcPr>
            <w:tcW w:w="1619" w:type="pct"/>
            <w:gridSpan w:val="5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18"/>
              </w:rPr>
            </w:pPr>
            <w:r w:rsidRPr="00C0250F">
              <w:rPr>
                <w:rFonts w:eastAsia="標楷體" w:hint="eastAsia"/>
                <w:sz w:val="20"/>
              </w:rPr>
              <w:t>負責人</w:t>
            </w:r>
          </w:p>
        </w:tc>
        <w:tc>
          <w:tcPr>
            <w:tcW w:w="781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資本額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</w:rPr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2078"/>
              </w:rPr>
              <w:t>成立日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2078"/>
              </w:rPr>
              <w:t>期</w:t>
            </w:r>
          </w:p>
        </w:tc>
        <w:tc>
          <w:tcPr>
            <w:tcW w:w="958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  <w:sz w:val="20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</w:rPr>
            </w:pPr>
            <w:r w:rsidRPr="00C0250F">
              <w:rPr>
                <w:rFonts w:eastAsia="標楷體" w:hint="eastAsia"/>
                <w:sz w:val="20"/>
              </w:rPr>
              <w:t>統一編號</w:t>
            </w:r>
          </w:p>
        </w:tc>
        <w:tc>
          <w:tcPr>
            <w:tcW w:w="1537" w:type="pct"/>
            <w:gridSpan w:val="4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聯絡人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</w:rPr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2077"/>
              </w:rPr>
              <w:t>公司電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2077"/>
              </w:rPr>
              <w:t>話</w:t>
            </w:r>
          </w:p>
        </w:tc>
        <w:tc>
          <w:tcPr>
            <w:tcW w:w="958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661" w:type="pct"/>
            <w:gridSpan w:val="3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傳真電話</w:t>
            </w:r>
          </w:p>
        </w:tc>
        <w:tc>
          <w:tcPr>
            <w:tcW w:w="756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560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  <w:r w:rsidRPr="00C0250F">
              <w:rPr>
                <w:rFonts w:eastAsia="標楷體" w:hint="eastAsia"/>
                <w:sz w:val="20"/>
              </w:rPr>
              <w:t>聯絡人電話</w:t>
            </w:r>
          </w:p>
        </w:tc>
        <w:tc>
          <w:tcPr>
            <w:tcW w:w="1251" w:type="pct"/>
            <w:gridSpan w:val="3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F85362">
              <w:rPr>
                <w:rFonts w:eastAsia="標楷體" w:hint="eastAsia"/>
                <w:w w:val="96"/>
                <w:kern w:val="0"/>
                <w:sz w:val="20"/>
                <w:fitText w:val="1000" w:id="-131341824"/>
              </w:rPr>
              <w:t>聯絡地址</w:t>
            </w:r>
            <w:r w:rsidRPr="00F85362">
              <w:rPr>
                <w:rFonts w:eastAsia="標楷體"/>
                <w:w w:val="96"/>
                <w:kern w:val="0"/>
                <w:sz w:val="20"/>
                <w:fitText w:val="1000" w:id="-131341824"/>
              </w:rPr>
              <w:t>(2</w:t>
            </w:r>
            <w:r w:rsidRPr="005347F3">
              <w:rPr>
                <w:rFonts w:eastAsia="標楷體"/>
                <w:spacing w:val="8"/>
                <w:w w:val="96"/>
                <w:kern w:val="0"/>
                <w:sz w:val="20"/>
                <w:fitText w:val="1000" w:id="-131341824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B94C47">
            <w:pPr>
              <w:spacing w:line="200" w:lineRule="atLeast"/>
              <w:rPr>
                <w:rFonts w:eastAsia="標楷體"/>
              </w:rPr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F85362">
              <w:rPr>
                <w:rFonts w:eastAsia="標楷體" w:hint="eastAsia"/>
                <w:w w:val="96"/>
                <w:kern w:val="0"/>
                <w:sz w:val="20"/>
                <w:fitText w:val="1000" w:id="-131341823"/>
              </w:rPr>
              <w:t>發票地址</w:t>
            </w:r>
            <w:r w:rsidRPr="00F85362">
              <w:rPr>
                <w:rFonts w:eastAsia="標楷體"/>
                <w:w w:val="96"/>
                <w:kern w:val="0"/>
                <w:sz w:val="20"/>
                <w:fitText w:val="1000" w:id="-131341823"/>
              </w:rPr>
              <w:t>(4</w:t>
            </w:r>
            <w:r w:rsidRPr="005347F3">
              <w:rPr>
                <w:rFonts w:eastAsia="標楷體"/>
                <w:spacing w:val="8"/>
                <w:w w:val="96"/>
                <w:kern w:val="0"/>
                <w:sz w:val="20"/>
                <w:fitText w:val="1000" w:id="-131341823"/>
              </w:rPr>
              <w:t>)</w:t>
            </w:r>
          </w:p>
        </w:tc>
        <w:tc>
          <w:tcPr>
            <w:tcW w:w="3156" w:type="pct"/>
            <w:gridSpan w:val="9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1821"/>
              </w:rPr>
              <w:t>電子郵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1821"/>
              </w:rPr>
              <w:t>件</w:t>
            </w:r>
          </w:p>
        </w:tc>
        <w:tc>
          <w:tcPr>
            <w:tcW w:w="1289" w:type="pct"/>
            <w:gridSpan w:val="4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公司網址</w:t>
            </w:r>
          </w:p>
        </w:tc>
        <w:tc>
          <w:tcPr>
            <w:tcW w:w="1417" w:type="pct"/>
            <w:gridSpan w:val="3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  <w:r w:rsidRPr="00C0250F">
              <w:rPr>
                <w:rFonts w:eastAsia="標楷體" w:hint="eastAsia"/>
                <w:sz w:val="20"/>
              </w:rPr>
              <w:t>員工人數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B94C47">
            <w:pPr>
              <w:spacing w:line="200" w:lineRule="atLeast"/>
              <w:jc w:val="both"/>
              <w:rPr>
                <w:rFonts w:eastAsia="標楷體"/>
              </w:rPr>
            </w:pPr>
          </w:p>
        </w:tc>
      </w:tr>
      <w:tr w:rsidR="00665D67" w:rsidRPr="00C0250F" w:rsidTr="00075AEB">
        <w:trPr>
          <w:trHeight w:hRule="exact" w:val="440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tcBorders>
              <w:bottom w:val="single" w:sz="6" w:space="0" w:color="808080"/>
            </w:tcBorders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1820"/>
              </w:rPr>
              <w:t>公司型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1820"/>
              </w:rPr>
              <w:t>態</w:t>
            </w:r>
          </w:p>
        </w:tc>
        <w:tc>
          <w:tcPr>
            <w:tcW w:w="4186" w:type="pct"/>
            <w:gridSpan w:val="11"/>
            <w:tcBorders>
              <w:bottom w:val="single" w:sz="6" w:space="0" w:color="808080"/>
            </w:tcBorders>
          </w:tcPr>
          <w:p w:rsidR="00665D67" w:rsidRPr="00C0250F" w:rsidRDefault="00665D67" w:rsidP="00B94C47">
            <w:pPr>
              <w:spacing w:line="200" w:lineRule="atLeast"/>
              <w:ind w:firstLineChars="60" w:firstLine="12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上市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上櫃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未上市上櫃</w:t>
            </w:r>
            <w:r w:rsidRPr="00C0250F">
              <w:rPr>
                <w:rFonts w:eastAsia="標楷體"/>
                <w:sz w:val="20"/>
              </w:rPr>
              <w:t xml:space="preserve">    </w:t>
            </w:r>
            <w:r w:rsidR="004F2D68" w:rsidRPr="00C0250F">
              <w:rPr>
                <w:rFonts w:eastAsia="標楷體" w:hint="eastAsia"/>
                <w:sz w:val="20"/>
              </w:rPr>
              <w:t>□</w:t>
            </w:r>
            <w:r w:rsidR="004F2D68" w:rsidRPr="00C0250F">
              <w:rPr>
                <w:rFonts w:eastAsia="標楷體"/>
                <w:sz w:val="20"/>
              </w:rPr>
              <w:t xml:space="preserve"> </w:t>
            </w:r>
            <w:r w:rsidR="004F2D68">
              <w:rPr>
                <w:rFonts w:eastAsia="標楷體" w:hint="eastAsia"/>
                <w:sz w:val="20"/>
              </w:rPr>
              <w:t>個人</w:t>
            </w:r>
            <w:r w:rsidR="004F2D68">
              <w:rPr>
                <w:rFonts w:eastAsia="標楷體" w:hint="eastAsia"/>
                <w:sz w:val="20"/>
              </w:rPr>
              <w:t xml:space="preserve">  </w:t>
            </w:r>
          </w:p>
        </w:tc>
      </w:tr>
      <w:tr w:rsidR="00665D67" w:rsidRPr="00C0250F" w:rsidTr="00075AEB">
        <w:trPr>
          <w:trHeight w:hRule="exact" w:val="440"/>
        </w:trPr>
        <w:tc>
          <w:tcPr>
            <w:tcW w:w="188" w:type="pct"/>
            <w:vMerge w:val="restart"/>
            <w:tcBorders>
              <w:top w:val="single" w:sz="6" w:space="0" w:color="808080"/>
            </w:tcBorders>
            <w:textDirection w:val="tbRlV"/>
            <w:vAlign w:val="center"/>
          </w:tcPr>
          <w:p w:rsidR="00665D67" w:rsidRPr="00C0250F" w:rsidRDefault="00665D67" w:rsidP="00B94C47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二、分類資料</w:t>
            </w: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B94C47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F85362">
              <w:rPr>
                <w:rFonts w:eastAsia="標楷體" w:hint="eastAsia"/>
                <w:kern w:val="0"/>
                <w:sz w:val="20"/>
                <w:fitText w:val="1000" w:id="-131341819"/>
              </w:rPr>
              <w:t>可承作區域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B94C47">
            <w:pPr>
              <w:spacing w:line="200" w:lineRule="atLeast"/>
              <w:ind w:leftChars="51" w:left="202" w:hangingChars="40" w:hanging="8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全區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北區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中區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南區</w:t>
            </w:r>
            <w:r w:rsidRPr="00C0250F">
              <w:rPr>
                <w:rFonts w:eastAsia="標楷體" w:hint="eastAsia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東區</w:t>
            </w:r>
            <w:r w:rsidRPr="00C0250F">
              <w:rPr>
                <w:rFonts w:eastAsia="標楷體" w:hint="eastAsia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國外</w:t>
            </w:r>
          </w:p>
        </w:tc>
      </w:tr>
      <w:tr w:rsidR="00665D67" w:rsidRPr="00C0250F" w:rsidTr="008753BC">
        <w:trPr>
          <w:trHeight w:hRule="exact" w:val="666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00"/>
                <w:kern w:val="0"/>
                <w:sz w:val="20"/>
                <w:fitText w:val="1000" w:id="-131341818"/>
              </w:rPr>
              <w:t>認</w:t>
            </w:r>
            <w:r w:rsidRPr="00D3510A">
              <w:rPr>
                <w:rFonts w:eastAsia="標楷體" w:hint="eastAsia"/>
                <w:kern w:val="0"/>
                <w:sz w:val="20"/>
                <w:fitText w:val="1000" w:id="-131341818"/>
              </w:rPr>
              <w:t>證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753BC" w:rsidRDefault="00160090" w:rsidP="00831897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/>
                <w:sz w:val="20"/>
              </w:rPr>
              <w:t>ISO 9001</w:t>
            </w:r>
            <w:r w:rsidR="00A700E8" w:rsidRPr="00C0250F">
              <w:rPr>
                <w:rFonts w:eastAsia="標楷體" w:hint="eastAsia"/>
                <w:sz w:val="20"/>
              </w:rPr>
              <w:t xml:space="preserve">  </w:t>
            </w:r>
            <w:r w:rsidR="00665D67" w:rsidRPr="00C0250F">
              <w:rPr>
                <w:rFonts w:eastAsia="標楷體" w:hint="eastAsia"/>
                <w:sz w:val="20"/>
              </w:rPr>
              <w:t>□</w:t>
            </w:r>
            <w:r w:rsidR="00A700E8"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/>
                <w:sz w:val="20"/>
              </w:rPr>
              <w:t>ISO 1400</w:t>
            </w:r>
            <w:r w:rsidR="000E3A5B" w:rsidRPr="00C0250F">
              <w:rPr>
                <w:rFonts w:eastAsia="標楷體" w:hint="eastAsia"/>
                <w:sz w:val="20"/>
              </w:rPr>
              <w:t>1</w:t>
            </w:r>
            <w:r w:rsidR="008753BC">
              <w:rPr>
                <w:rFonts w:eastAsia="標楷體"/>
                <w:sz w:val="20"/>
              </w:rPr>
              <w:t xml:space="preserve">  </w:t>
            </w:r>
            <w:r w:rsidR="00831897" w:rsidRPr="00C0250F">
              <w:rPr>
                <w:rFonts w:eastAsia="標楷體" w:hint="eastAsia"/>
                <w:sz w:val="20"/>
              </w:rPr>
              <w:t>□</w:t>
            </w:r>
            <w:r w:rsidR="00831897" w:rsidRPr="00C0250F">
              <w:rPr>
                <w:rFonts w:eastAsia="標楷體" w:hint="eastAsia"/>
                <w:sz w:val="20"/>
              </w:rPr>
              <w:t xml:space="preserve"> </w:t>
            </w:r>
            <w:r w:rsidR="00831897">
              <w:rPr>
                <w:rFonts w:eastAsia="標楷體"/>
                <w:sz w:val="20"/>
              </w:rPr>
              <w:t>ISO45001</w:t>
            </w:r>
            <w:r w:rsidR="008753BC">
              <w:rPr>
                <w:rFonts w:eastAsia="標楷體"/>
                <w:sz w:val="20"/>
              </w:rPr>
              <w:t xml:space="preserve">  </w:t>
            </w:r>
            <w:r w:rsidR="00665D67" w:rsidRPr="00C0250F">
              <w:rPr>
                <w:rFonts w:eastAsia="標楷體" w:hint="eastAsia"/>
                <w:sz w:val="20"/>
              </w:rPr>
              <w:t>□</w:t>
            </w:r>
            <w:r w:rsidR="00A700E8"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/>
                <w:sz w:val="20"/>
              </w:rPr>
              <w:t>OHSAS 18001</w:t>
            </w:r>
            <w:r w:rsidR="00A700E8" w:rsidRPr="00C0250F">
              <w:rPr>
                <w:rFonts w:eastAsia="標楷體" w:hint="eastAsia"/>
                <w:sz w:val="20"/>
              </w:rPr>
              <w:t xml:space="preserve">  </w:t>
            </w:r>
          </w:p>
          <w:p w:rsidR="00665D67" w:rsidRPr="00C0250F" w:rsidRDefault="00665D67" w:rsidP="00EB25E1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="00A700E8" w:rsidRPr="00C0250F">
              <w:rPr>
                <w:rFonts w:eastAsia="標楷體" w:hint="eastAsia"/>
                <w:sz w:val="20"/>
              </w:rPr>
              <w:t xml:space="preserve"> </w:t>
            </w:r>
            <w:r w:rsidR="004F2D68">
              <w:rPr>
                <w:rFonts w:eastAsia="標楷體" w:hint="eastAsia"/>
                <w:sz w:val="20"/>
              </w:rPr>
              <w:t>CNS15506</w:t>
            </w:r>
            <w:r w:rsidR="00831897">
              <w:rPr>
                <w:rFonts w:eastAsia="標楷體"/>
                <w:sz w:val="20"/>
              </w:rPr>
              <w:t xml:space="preserve"> </w:t>
            </w:r>
            <w:r w:rsidR="00831897" w:rsidRPr="00C0250F">
              <w:rPr>
                <w:rFonts w:eastAsia="標楷體" w:hint="eastAsia"/>
                <w:sz w:val="20"/>
              </w:rPr>
              <w:t>□</w:t>
            </w:r>
            <w:r w:rsidR="00831897" w:rsidRPr="00C0250F">
              <w:rPr>
                <w:rFonts w:eastAsia="標楷體" w:hint="eastAsia"/>
                <w:sz w:val="20"/>
              </w:rPr>
              <w:t xml:space="preserve"> </w:t>
            </w:r>
            <w:r w:rsidR="00831897">
              <w:rPr>
                <w:rFonts w:eastAsia="標楷體" w:hint="eastAsia"/>
                <w:sz w:val="20"/>
              </w:rPr>
              <w:t>CNS</w:t>
            </w:r>
            <w:r w:rsidR="00EB25E1">
              <w:rPr>
                <w:rFonts w:eastAsia="標楷體" w:hint="eastAsia"/>
                <w:sz w:val="20"/>
              </w:rPr>
              <w:t>45001</w:t>
            </w:r>
            <w:r w:rsidR="00A700E8"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="00A700E8"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/>
                <w:sz w:val="20"/>
              </w:rPr>
              <w:t>其他</w:t>
            </w:r>
            <w:r w:rsidRPr="00C0250F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665D67" w:rsidRPr="00C0250F" w:rsidTr="00075AEB">
        <w:trPr>
          <w:trHeight w:hRule="exact" w:val="716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過去實績之</w:t>
            </w: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1817"/>
              </w:rPr>
              <w:t>業主等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1817"/>
              </w:rPr>
              <w:t>級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160090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國外、</w:t>
            </w:r>
            <w:r w:rsidR="00665D67" w:rsidRPr="00C0250F">
              <w:rPr>
                <w:rFonts w:eastAsia="標楷體" w:hint="eastAsia"/>
                <w:sz w:val="20"/>
              </w:rPr>
              <w:t>國道、捷運及高鐵工程</w:t>
            </w:r>
            <w:r w:rsidR="00A700E8" w:rsidRPr="00C0250F">
              <w:rPr>
                <w:rFonts w:eastAsia="標楷體"/>
                <w:sz w:val="20"/>
              </w:rPr>
              <w:tab/>
            </w:r>
            <w:r w:rsidR="00665D67" w:rsidRPr="00C0250F">
              <w:rPr>
                <w:rFonts w:eastAsia="標楷體" w:hint="eastAsia"/>
                <w:sz w:val="20"/>
              </w:rPr>
              <w:t>□</w:t>
            </w:r>
            <w:r w:rsidR="00665D67"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公路局、營建署、民航局及鐵改局</w:t>
            </w:r>
          </w:p>
          <w:p w:rsidR="00665D67" w:rsidRPr="00C0250F" w:rsidRDefault="00160090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3" w:left="127"/>
              <w:textAlignment w:val="baseline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地方政府、軍方、建設公司及營造公司</w:t>
            </w:r>
            <w:r w:rsidR="00A700E8" w:rsidRPr="00C0250F">
              <w:rPr>
                <w:rFonts w:eastAsia="標楷體"/>
                <w:sz w:val="20"/>
              </w:rPr>
              <w:tab/>
            </w:r>
            <w:r w:rsidR="00665D67" w:rsidRPr="00C0250F">
              <w:rPr>
                <w:rFonts w:eastAsia="標楷體" w:hint="eastAsia"/>
                <w:sz w:val="20"/>
              </w:rPr>
              <w:t>□</w:t>
            </w:r>
            <w:r w:rsidR="00665D67" w:rsidRPr="00C0250F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其他</w:t>
            </w:r>
            <w:r w:rsidR="00665D67" w:rsidRPr="00C0250F">
              <w:rPr>
                <w:rFonts w:eastAsia="標楷體" w:hint="eastAsia"/>
                <w:sz w:val="20"/>
              </w:rPr>
              <w:t xml:space="preserve">                              </w:t>
            </w:r>
          </w:p>
        </w:tc>
      </w:tr>
      <w:tr w:rsidR="00665D67" w:rsidRPr="00C0250F" w:rsidTr="00075AEB">
        <w:trPr>
          <w:trHeight w:hRule="exact" w:val="528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F85362">
              <w:rPr>
                <w:rFonts w:eastAsia="標楷體" w:hint="eastAsia"/>
                <w:kern w:val="0"/>
                <w:sz w:val="20"/>
                <w:fitText w:val="1000" w:id="-131341568"/>
              </w:rPr>
              <w:t>過去實績最</w:t>
            </w:r>
          </w:p>
          <w:p w:rsidR="00665D67" w:rsidRPr="00C0250F" w:rsidRDefault="00665D67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F85362">
              <w:rPr>
                <w:rFonts w:eastAsia="標楷體" w:hint="eastAsia"/>
                <w:kern w:val="0"/>
                <w:sz w:val="20"/>
                <w:fitText w:val="1000" w:id="-131341567"/>
              </w:rPr>
              <w:t>大個案金額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5855B6">
            <w:pPr>
              <w:spacing w:before="80" w:line="200" w:lineRule="atLeast"/>
              <w:ind w:leftChars="52" w:left="125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1000</w:t>
            </w:r>
            <w:r w:rsidRPr="00C0250F">
              <w:rPr>
                <w:rFonts w:eastAsia="標楷體" w:hint="eastAsia"/>
                <w:sz w:val="20"/>
              </w:rPr>
              <w:t>萬以上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500</w:t>
            </w:r>
            <w:r w:rsidRPr="00C0250F">
              <w:rPr>
                <w:rFonts w:eastAsia="標楷體" w:hint="eastAsia"/>
                <w:sz w:val="20"/>
              </w:rPr>
              <w:t>萬</w:t>
            </w:r>
            <w:r w:rsidRPr="00C0250F">
              <w:rPr>
                <w:rFonts w:eastAsia="標楷體" w:hint="eastAsia"/>
                <w:sz w:val="20"/>
              </w:rPr>
              <w:t>-1000</w:t>
            </w:r>
            <w:r w:rsidRPr="00C0250F">
              <w:rPr>
                <w:rFonts w:eastAsia="標楷體" w:hint="eastAsia"/>
                <w:sz w:val="20"/>
              </w:rPr>
              <w:t>萬</w:t>
            </w:r>
            <w:r w:rsidRPr="00C0250F">
              <w:rPr>
                <w:rFonts w:eastAsia="標楷體"/>
                <w:sz w:val="20"/>
              </w:rPr>
              <w:t xml:space="preserve"> 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500</w:t>
            </w:r>
            <w:r w:rsidRPr="00C0250F">
              <w:rPr>
                <w:rFonts w:eastAsia="標楷體" w:hint="eastAsia"/>
                <w:sz w:val="20"/>
              </w:rPr>
              <w:t>萬以下</w:t>
            </w:r>
          </w:p>
        </w:tc>
      </w:tr>
      <w:tr w:rsidR="00665D67" w:rsidRPr="00C0250F" w:rsidTr="008753BC">
        <w:trPr>
          <w:trHeight w:hRule="exact" w:val="607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41566"/>
              </w:rPr>
              <w:t>營業內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41566"/>
              </w:rPr>
              <w:t>容</w:t>
            </w:r>
          </w:p>
        </w:tc>
        <w:tc>
          <w:tcPr>
            <w:tcW w:w="4186" w:type="pct"/>
            <w:gridSpan w:val="11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:rsidR="00665D67" w:rsidRPr="00C0250F" w:rsidRDefault="00665D67" w:rsidP="00DD36F9">
            <w:pPr>
              <w:spacing w:before="80" w:line="200" w:lineRule="atLeast"/>
              <w:ind w:left="202"/>
              <w:jc w:val="both"/>
              <w:rPr>
                <w:rFonts w:eastAsia="標楷體"/>
                <w:sz w:val="20"/>
              </w:rPr>
            </w:pPr>
          </w:p>
        </w:tc>
      </w:tr>
      <w:tr w:rsidR="00665D67" w:rsidRPr="00C0250F" w:rsidTr="003F441B">
        <w:trPr>
          <w:trHeight w:val="2704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264B6" w:rsidRPr="00C0250F" w:rsidRDefault="00665D67" w:rsidP="000301D4">
            <w:pPr>
              <w:keepNext/>
              <w:numPr>
                <w:ilvl w:val="0"/>
                <w:numId w:val="8"/>
              </w:numPr>
              <w:adjustRightInd w:val="0"/>
              <w:spacing w:before="60" w:after="60" w:line="240" w:lineRule="exact"/>
              <w:ind w:right="187"/>
              <w:jc w:val="both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C0250F">
              <w:rPr>
                <w:rFonts w:eastAsia="標楷體"/>
                <w:b/>
                <w:color w:val="FF0000"/>
                <w:sz w:val="20"/>
                <w:szCs w:val="20"/>
              </w:rPr>
              <w:t>供應商資料卡已正確填寫無誤，無欺瞞或不實資料，並已至本公司全球網站</w:t>
            </w:r>
            <w:r w:rsidRPr="00C0250F">
              <w:rPr>
                <w:rFonts w:eastAsia="標楷體"/>
                <w:b/>
                <w:color w:val="FF0000"/>
                <w:sz w:val="20"/>
                <w:szCs w:val="20"/>
              </w:rPr>
              <w:t>http</w:t>
            </w:r>
            <w:r w:rsidR="00C31520">
              <w:rPr>
                <w:rFonts w:eastAsia="標楷體"/>
                <w:b/>
                <w:color w:val="FF0000"/>
                <w:sz w:val="20"/>
                <w:szCs w:val="20"/>
              </w:rPr>
              <w:t>s</w:t>
            </w:r>
            <w:r w:rsidRPr="00C0250F">
              <w:rPr>
                <w:rFonts w:eastAsia="標楷體"/>
                <w:b/>
                <w:color w:val="FF0000"/>
                <w:sz w:val="20"/>
                <w:szCs w:val="20"/>
              </w:rPr>
              <w:t>://</w:t>
            </w:r>
            <w:hyperlink r:id="rId11" w:history="1">
              <w:r w:rsidR="00B00D5D" w:rsidRPr="00B00D5D">
                <w:rPr>
                  <w:rFonts w:eastAsia="標楷體"/>
                  <w:b/>
                  <w:color w:val="FF0000"/>
                  <w:sz w:val="20"/>
                  <w:szCs w:val="20"/>
                </w:rPr>
                <w:t>www.continental-engineering.com</w:t>
              </w:r>
            </w:hyperlink>
            <w:r w:rsidRPr="00C0250F">
              <w:rPr>
                <w:rFonts w:eastAsia="標楷體"/>
                <w:b/>
                <w:color w:val="FF0000"/>
                <w:sz w:val="20"/>
                <w:szCs w:val="20"/>
              </w:rPr>
              <w:t>詳細閱讀</w:t>
            </w:r>
            <w:r w:rsidR="00F5736C">
              <w:rPr>
                <w:rFonts w:eastAsia="標楷體" w:hint="eastAsia"/>
                <w:b/>
                <w:color w:val="FF0000"/>
                <w:sz w:val="20"/>
                <w:szCs w:val="20"/>
              </w:rPr>
              <w:t>同意遵守</w:t>
            </w:r>
            <w:r w:rsidR="008912BA" w:rsidRPr="008912BA">
              <w:rPr>
                <w:rFonts w:eastAsia="標楷體"/>
                <w:b/>
                <w:color w:val="FF0000"/>
                <w:sz w:val="20"/>
                <w:szCs w:val="20"/>
              </w:rPr>
              <w:t>經營理念</w:t>
            </w:r>
            <w:r w:rsidRPr="00C0250F">
              <w:rPr>
                <w:rFonts w:eastAsia="標楷體"/>
                <w:b/>
                <w:color w:val="FF0000"/>
                <w:sz w:val="20"/>
                <w:szCs w:val="20"/>
              </w:rPr>
              <w:t>及</w:t>
            </w:r>
            <w:hyperlink r:id="rId12" w:history="1">
              <w:r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業務</w:t>
              </w:r>
              <w:bookmarkStart w:id="0" w:name="_GoBack"/>
              <w:bookmarkEnd w:id="0"/>
              <w:r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執行</w:t>
              </w:r>
              <w:r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規範</w:t>
              </w:r>
            </w:hyperlink>
            <w:r w:rsidR="00B62E46">
              <w:rPr>
                <w:rFonts w:eastAsia="標楷體" w:hint="eastAsia"/>
                <w:b/>
                <w:color w:val="FF0000"/>
                <w:sz w:val="20"/>
                <w:szCs w:val="20"/>
              </w:rPr>
              <w:t>與</w:t>
            </w:r>
            <w:hyperlink r:id="rId13" w:history="1">
              <w:r w:rsidR="008912BA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職</w:t>
              </w:r>
              <w:r w:rsidR="008912BA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業健</w:t>
              </w:r>
              <w:r w:rsidR="008912BA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康與</w:t>
              </w:r>
              <w:r w:rsidR="008912BA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安</w:t>
              </w:r>
              <w:r w:rsidR="008912BA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全</w:t>
              </w:r>
              <w:r w:rsidR="00B62E46" w:rsidRPr="006E5E83">
                <w:rPr>
                  <w:rStyle w:val="a9"/>
                  <w:rFonts w:eastAsia="標楷體"/>
                  <w:b/>
                  <w:sz w:val="20"/>
                  <w:szCs w:val="20"/>
                </w:rPr>
                <w:t>政策</w:t>
              </w:r>
            </w:hyperlink>
            <w:r w:rsidR="00834850">
              <w:rPr>
                <w:rFonts w:eastAsia="標楷體" w:hint="eastAsia"/>
                <w:b/>
                <w:color w:val="FF0000"/>
                <w:sz w:val="20"/>
                <w:szCs w:val="20"/>
              </w:rPr>
              <w:t>，</w:t>
            </w:r>
            <w:r w:rsidR="00834850">
              <w:rPr>
                <w:rFonts w:eastAsia="標楷體"/>
                <w:b/>
                <w:color w:val="FF0000"/>
                <w:sz w:val="20"/>
                <w:szCs w:val="20"/>
              </w:rPr>
              <w:t>如有更新時亦同</w:t>
            </w:r>
            <w:r w:rsidR="001264B6"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。</w:t>
            </w:r>
            <w:r w:rsidRPr="00C0250F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:rsidR="001F1EF5" w:rsidRPr="00C0250F" w:rsidRDefault="001F1EF5" w:rsidP="00704331">
            <w:pPr>
              <w:keepNext/>
              <w:numPr>
                <w:ilvl w:val="0"/>
                <w:numId w:val="8"/>
              </w:numPr>
              <w:adjustRightInd w:val="0"/>
              <w:spacing w:before="60" w:after="60" w:line="240" w:lineRule="exact"/>
              <w:ind w:right="187"/>
              <w:jc w:val="both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同意大陸工程公司基於採購與供應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商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</w:t>
            </w:r>
            <w:r w:rsidR="002175AF"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法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第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3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10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11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13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條等規定，隨時通知大陸工程公司停止、利用或刪除。</w:t>
            </w:r>
            <w:r w:rsidRPr="00C0250F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:rsidR="000301D4" w:rsidRPr="00C0250F" w:rsidRDefault="000B0E40" w:rsidP="000301D4">
            <w:pPr>
              <w:keepNext/>
              <w:numPr>
                <w:ilvl w:val="0"/>
                <w:numId w:val="8"/>
              </w:numPr>
              <w:adjustRightInd w:val="0"/>
              <w:spacing w:before="60" w:after="60" w:line="200" w:lineRule="atLeast"/>
              <w:ind w:leftChars="53" w:left="396" w:right="185" w:hangingChars="112" w:hanging="269"/>
              <w:jc w:val="both"/>
              <w:textAlignment w:val="baseline"/>
              <w:rPr>
                <w:rFonts w:eastAsia="標楷體"/>
                <w:b/>
                <w:color w:val="FF0000"/>
              </w:rPr>
            </w:pPr>
            <w:r w:rsidRPr="00C0250F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205740</wp:posOffset>
                      </wp:positionV>
                      <wp:extent cx="498475" cy="40259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D8AEE" id="Rectangle 3" o:spid="_x0000_s1026" style="position:absolute;margin-left:165.25pt;margin-top:16.2pt;width:39.2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RDIQ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"/>
                  </w:pict>
                </mc:Fallback>
              </mc:AlternateContent>
            </w:r>
            <w:r w:rsidRPr="00C0250F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60960</wp:posOffset>
                      </wp:positionV>
                      <wp:extent cx="788035" cy="7239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8735" id="Rectangle 2" o:spid="_x0000_s1026" style="position:absolute;margin-left:92.1pt;margin-top:4.8pt;width:62.0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iQIQIAADs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"/>
                  </w:pict>
                </mc:Fallback>
              </mc:AlternateContent>
            </w:r>
            <w:r w:rsidR="001F1EF5" w:rsidRPr="00C0250F">
              <w:rPr>
                <w:rFonts w:eastAsia="標楷體" w:hint="eastAsia"/>
                <w:color w:val="FF0000"/>
                <w:sz w:val="20"/>
              </w:rPr>
              <w:t>供應商簽章：</w:t>
            </w:r>
            <w:r w:rsidR="000301D4" w:rsidRPr="00C0250F">
              <w:rPr>
                <w:rFonts w:eastAsia="標楷體" w:hint="eastAsia"/>
                <w:b/>
                <w:color w:val="FF0000"/>
              </w:rPr>
              <w:t xml:space="preserve"> </w:t>
            </w:r>
          </w:p>
          <w:p w:rsidR="001F1EF5" w:rsidRPr="00C0250F" w:rsidRDefault="000301D4" w:rsidP="000301D4">
            <w:pPr>
              <w:keepNext/>
              <w:adjustRightInd w:val="0"/>
              <w:spacing w:before="60" w:after="60" w:line="200" w:lineRule="atLeast"/>
              <w:ind w:left="396" w:right="185" w:firstLineChars="50" w:firstLine="120"/>
              <w:jc w:val="both"/>
              <w:textAlignment w:val="baseline"/>
              <w:rPr>
                <w:rFonts w:eastAsia="標楷體"/>
                <w:b/>
                <w:color w:val="FF0000"/>
              </w:rPr>
            </w:pPr>
            <w:r w:rsidRPr="00C0250F">
              <w:rPr>
                <w:rFonts w:eastAsia="標楷體" w:hint="eastAsia"/>
                <w:b/>
                <w:color w:val="FF0000"/>
              </w:rPr>
              <w:t xml:space="preserve">                                                </w:t>
            </w:r>
            <w:r w:rsidR="001F1EF5"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>聯絡人簽名</w:t>
            </w:r>
            <w:r w:rsidR="001F1EF5" w:rsidRPr="00C0250F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: </w:t>
            </w:r>
            <w:r w:rsidR="001F1EF5" w:rsidRPr="00C0250F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 xml:space="preserve">     </w:t>
            </w:r>
            <w:r w:rsidR="001F1EF5" w:rsidRPr="00C0250F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C0250F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</w:t>
            </w:r>
            <w:r w:rsidR="001F1EF5" w:rsidRPr="00C0250F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    </w:t>
            </w:r>
          </w:p>
          <w:p w:rsidR="001F1EF5" w:rsidRPr="00C0250F" w:rsidRDefault="001F1EF5" w:rsidP="002364AA">
            <w:pPr>
              <w:keepNext/>
              <w:adjustRightInd w:val="0"/>
              <w:spacing w:before="60" w:after="60" w:line="200" w:lineRule="atLeast"/>
              <w:ind w:right="585"/>
              <w:textAlignment w:val="baseline"/>
              <w:rPr>
                <w:rFonts w:eastAsia="標楷體"/>
                <w:sz w:val="16"/>
                <w:szCs w:val="16"/>
              </w:rPr>
            </w:pPr>
          </w:p>
          <w:p w:rsidR="00665D67" w:rsidRPr="00C0250F" w:rsidRDefault="001F1EF5" w:rsidP="000301D4">
            <w:pPr>
              <w:keepNext/>
              <w:adjustRightInd w:val="0"/>
              <w:spacing w:before="60" w:after="60" w:line="200" w:lineRule="atLeast"/>
              <w:ind w:left="487" w:right="185"/>
              <w:jc w:val="both"/>
              <w:textAlignment w:val="baseline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 xml:space="preserve">                                                           </w:t>
            </w:r>
            <w:r w:rsidRPr="00C0250F">
              <w:rPr>
                <w:rFonts w:eastAsia="標楷體" w:hint="eastAsia"/>
                <w:sz w:val="20"/>
              </w:rPr>
              <w:t>填表日期：</w:t>
            </w:r>
            <w:r w:rsidRPr="00C0250F">
              <w:rPr>
                <w:rFonts w:eastAsia="標楷體"/>
                <w:sz w:val="20"/>
              </w:rPr>
              <w:t xml:space="preserve">     </w:t>
            </w:r>
            <w:r w:rsidRPr="00C0250F">
              <w:rPr>
                <w:rFonts w:eastAsia="標楷體" w:hint="eastAsia"/>
                <w:sz w:val="20"/>
              </w:rPr>
              <w:t>年</w:t>
            </w:r>
            <w:r w:rsidRPr="00C0250F">
              <w:rPr>
                <w:rFonts w:eastAsia="標楷體"/>
                <w:sz w:val="20"/>
              </w:rPr>
              <w:t xml:space="preserve">    </w:t>
            </w:r>
            <w:r w:rsidRPr="00C0250F">
              <w:rPr>
                <w:rFonts w:eastAsia="標楷體" w:hint="eastAsia"/>
                <w:sz w:val="20"/>
              </w:rPr>
              <w:t>月</w:t>
            </w:r>
            <w:r w:rsidRPr="00C0250F">
              <w:rPr>
                <w:rFonts w:eastAsia="標楷體"/>
                <w:sz w:val="20"/>
              </w:rPr>
              <w:t xml:space="preserve">    </w:t>
            </w:r>
            <w:r w:rsidRPr="00C0250F">
              <w:rPr>
                <w:rFonts w:eastAsia="標楷體" w:hint="eastAsia"/>
                <w:sz w:val="20"/>
              </w:rPr>
              <w:t>日</w:t>
            </w:r>
          </w:p>
        </w:tc>
      </w:tr>
      <w:tr w:rsidR="00665D67" w:rsidRPr="00C0250F" w:rsidTr="003F441B">
        <w:trPr>
          <w:trHeight w:hRule="exact" w:val="440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65D67" w:rsidRPr="00C0250F" w:rsidRDefault="00665D67" w:rsidP="00075AEB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三、審核意見</w:t>
            </w:r>
          </w:p>
        </w:tc>
        <w:tc>
          <w:tcPr>
            <w:tcW w:w="782" w:type="pct"/>
            <w:gridSpan w:val="2"/>
            <w:tcBorders>
              <w:top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可承攬項目分類</w:t>
            </w:r>
          </w:p>
        </w:tc>
        <w:tc>
          <w:tcPr>
            <w:tcW w:w="4030" w:type="pct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65D67" w:rsidRPr="00C0250F" w:rsidTr="00075AEB">
        <w:trPr>
          <w:cantSplit/>
          <w:trHeight w:hRule="exact" w:val="666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廠商來源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0301D4" w:rsidRPr="00C0250F" w:rsidRDefault="00665D67" w:rsidP="000301D4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□業主介紹或指定</w:t>
            </w:r>
            <w:r w:rsidR="00FA585A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自行登門拜訪</w:t>
            </w:r>
            <w:r w:rsidR="00FA585A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同業介紹</w:t>
            </w:r>
            <w:r w:rsidR="00FA585A">
              <w:rPr>
                <w:rFonts w:eastAsia="標楷體" w:hint="eastAsia"/>
                <w:sz w:val="20"/>
              </w:rPr>
              <w:t xml:space="preserve"> </w:t>
            </w:r>
            <w:r w:rsidR="00FA585A" w:rsidRPr="00C0250F">
              <w:rPr>
                <w:rFonts w:eastAsia="標楷體" w:hint="eastAsia"/>
                <w:sz w:val="20"/>
              </w:rPr>
              <w:t>□</w:t>
            </w:r>
            <w:r w:rsidR="00FA585A" w:rsidRPr="00C0250F">
              <w:rPr>
                <w:rFonts w:eastAsia="標楷體" w:hint="eastAsia"/>
                <w:sz w:val="20"/>
              </w:rPr>
              <w:t xml:space="preserve"> </w:t>
            </w:r>
            <w:r w:rsidR="00FA585A">
              <w:rPr>
                <w:rFonts w:eastAsia="標楷體" w:hint="eastAsia"/>
                <w:sz w:val="20"/>
              </w:rPr>
              <w:t>工地</w:t>
            </w:r>
            <w:r w:rsidR="00FA585A" w:rsidRPr="00C0250F">
              <w:rPr>
                <w:rFonts w:eastAsia="標楷體" w:hint="eastAsia"/>
                <w:sz w:val="20"/>
              </w:rPr>
              <w:t>介紹</w:t>
            </w:r>
            <w:r w:rsidR="00FA585A">
              <w:rPr>
                <w:rFonts w:eastAsia="標楷體" w:hint="eastAsia"/>
                <w:sz w:val="20"/>
              </w:rPr>
              <w:t xml:space="preserve"> </w:t>
            </w:r>
            <w:r w:rsidR="00FA585A" w:rsidRPr="00C0250F">
              <w:rPr>
                <w:rFonts w:eastAsia="標楷體" w:hint="eastAsia"/>
                <w:sz w:val="20"/>
              </w:rPr>
              <w:t>□</w:t>
            </w:r>
            <w:r w:rsidR="00FA585A" w:rsidRPr="00C0250F">
              <w:rPr>
                <w:rFonts w:eastAsia="標楷體" w:hint="eastAsia"/>
                <w:sz w:val="20"/>
              </w:rPr>
              <w:t xml:space="preserve"> </w:t>
            </w:r>
            <w:r w:rsidR="00FA585A">
              <w:rPr>
                <w:rFonts w:eastAsia="標楷體" w:hint="eastAsia"/>
                <w:sz w:val="20"/>
              </w:rPr>
              <w:t>備標廠商</w:t>
            </w:r>
          </w:p>
          <w:p w:rsidR="00665D67" w:rsidRPr="00C0250F" w:rsidRDefault="00FA585A" w:rsidP="00B00D5D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="0001416B">
              <w:rPr>
                <w:rFonts w:eastAsia="標楷體" w:hint="eastAsia"/>
                <w:sz w:val="20"/>
              </w:rPr>
              <w:t>自行搜</w:t>
            </w:r>
            <w:r w:rsidR="00B00D5D">
              <w:rPr>
                <w:rFonts w:eastAsia="標楷體" w:hint="eastAsia"/>
                <w:sz w:val="20"/>
              </w:rPr>
              <w:t>尋</w:t>
            </w:r>
            <w:r w:rsidR="00B00D5D"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□地方人士推薦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□資料更新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665D67" w:rsidRPr="00C0250F">
              <w:rPr>
                <w:rFonts w:eastAsia="標楷體" w:hint="eastAsia"/>
                <w:sz w:val="20"/>
              </w:rPr>
              <w:t>□其他</w:t>
            </w:r>
            <w:r w:rsidR="00665D67" w:rsidRPr="00C0250F">
              <w:rPr>
                <w:rFonts w:eastAsia="標楷體" w:hint="eastAsia"/>
                <w:sz w:val="20"/>
                <w:u w:val="single"/>
              </w:rPr>
              <w:t xml:space="preserve">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665D67" w:rsidRPr="00C0250F"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</w:tr>
      <w:tr w:rsidR="00665D67" w:rsidRPr="00C0250F" w:rsidTr="00075AEB">
        <w:trPr>
          <w:cantSplit/>
          <w:trHeight w:hRule="exact" w:val="407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可承攬工程類型</w:t>
            </w:r>
          </w:p>
        </w:tc>
        <w:tc>
          <w:tcPr>
            <w:tcW w:w="4030" w:type="pct"/>
            <w:gridSpan w:val="10"/>
            <w:tcBorders>
              <w:right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ind w:leftChars="42" w:left="523" w:hangingChars="211" w:hanging="422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捷運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廠辦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建築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土木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環工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港灣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水壩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 </w:t>
            </w:r>
            <w:r w:rsidRPr="00C0250F">
              <w:rPr>
                <w:rFonts w:eastAsia="標楷體" w:hint="eastAsia"/>
                <w:sz w:val="20"/>
              </w:rPr>
              <w:t>通用</w:t>
            </w:r>
          </w:p>
        </w:tc>
      </w:tr>
      <w:tr w:rsidR="00075AEB" w:rsidRPr="00C0250F" w:rsidTr="00834850">
        <w:trPr>
          <w:cantSplit/>
          <w:trHeight w:hRule="exact" w:val="1247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ind w:hanging="57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2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665D67" w:rsidRPr="00C0250F" w:rsidRDefault="00665D67" w:rsidP="000C584B">
            <w:pPr>
              <w:snapToGrid w:val="0"/>
              <w:spacing w:line="200" w:lineRule="atLeast"/>
              <w:ind w:left="113" w:right="113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100"/>
                <w:kern w:val="0"/>
                <w:sz w:val="20"/>
                <w:fitText w:val="1000" w:id="-131339775"/>
              </w:rPr>
              <w:t>總評</w:t>
            </w:r>
            <w:r w:rsidRPr="00D3510A">
              <w:rPr>
                <w:rFonts w:eastAsia="標楷體" w:hint="eastAsia"/>
                <w:kern w:val="0"/>
                <w:sz w:val="20"/>
                <w:fitText w:val="1000" w:id="-131339775"/>
              </w:rPr>
              <w:t>定</w:t>
            </w:r>
          </w:p>
        </w:tc>
        <w:tc>
          <w:tcPr>
            <w:tcW w:w="918" w:type="pct"/>
            <w:gridSpan w:val="2"/>
            <w:tcBorders>
              <w:bottom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一級</w:t>
            </w:r>
          </w:p>
          <w:p w:rsidR="00665D67" w:rsidRPr="00C0250F" w:rsidRDefault="00665D67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二級</w:t>
            </w:r>
          </w:p>
          <w:p w:rsidR="00665D67" w:rsidRPr="00C0250F" w:rsidRDefault="00665D67" w:rsidP="00DD36F9">
            <w:pPr>
              <w:tabs>
                <w:tab w:val="num" w:pos="608"/>
              </w:tabs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三級</w:t>
            </w:r>
          </w:p>
          <w:p w:rsidR="00665D67" w:rsidRPr="00C0250F" w:rsidRDefault="00665D67" w:rsidP="00DD36F9">
            <w:pPr>
              <w:tabs>
                <w:tab w:val="num" w:pos="128"/>
              </w:tabs>
              <w:snapToGrid w:val="0"/>
              <w:spacing w:line="280" w:lineRule="atLeast"/>
              <w:ind w:leftChars="96" w:left="550" w:hangingChars="160" w:hanging="320"/>
              <w:jc w:val="both"/>
              <w:rPr>
                <w:rFonts w:eastAsia="標楷體"/>
                <w:sz w:val="20"/>
              </w:rPr>
            </w:pPr>
            <w:r w:rsidRPr="00C0250F">
              <w:rPr>
                <w:rFonts w:eastAsia="標楷體" w:hint="eastAsia"/>
                <w:sz w:val="20"/>
              </w:rPr>
              <w:t>□</w:t>
            </w:r>
            <w:r w:rsidRPr="00C0250F">
              <w:rPr>
                <w:rFonts w:eastAsia="標楷體" w:hint="eastAsia"/>
                <w:sz w:val="20"/>
              </w:rPr>
              <w:t xml:space="preserve"> </w:t>
            </w:r>
            <w:r w:rsidRPr="00C0250F">
              <w:rPr>
                <w:rFonts w:eastAsia="標楷體" w:hint="eastAsia"/>
                <w:sz w:val="20"/>
              </w:rPr>
              <w:t>四級</w:t>
            </w:r>
          </w:p>
        </w:tc>
        <w:tc>
          <w:tcPr>
            <w:tcW w:w="546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665D67" w:rsidRPr="00C0250F" w:rsidRDefault="00665D67" w:rsidP="000C584B">
            <w:pPr>
              <w:snapToGrid w:val="0"/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D3510A">
              <w:rPr>
                <w:rFonts w:eastAsia="標楷體" w:hint="eastAsia"/>
                <w:spacing w:val="33"/>
                <w:kern w:val="0"/>
                <w:sz w:val="20"/>
                <w:fitText w:val="1000" w:id="-131339776"/>
              </w:rPr>
              <w:t>總結說</w:t>
            </w:r>
            <w:r w:rsidRPr="00D3510A">
              <w:rPr>
                <w:rFonts w:eastAsia="標楷體" w:hint="eastAsia"/>
                <w:spacing w:val="1"/>
                <w:kern w:val="0"/>
                <w:sz w:val="20"/>
                <w:fitText w:val="1000" w:id="-131339776"/>
              </w:rPr>
              <w:t>明</w:t>
            </w:r>
          </w:p>
        </w:tc>
        <w:tc>
          <w:tcPr>
            <w:tcW w:w="2566" w:type="pct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665D67" w:rsidRPr="00C0250F" w:rsidRDefault="00665D67" w:rsidP="000C584B">
            <w:pPr>
              <w:spacing w:before="120" w:line="200" w:lineRule="atLeast"/>
              <w:rPr>
                <w:rFonts w:eastAsia="標楷體"/>
                <w:sz w:val="20"/>
              </w:rPr>
            </w:pPr>
          </w:p>
        </w:tc>
      </w:tr>
    </w:tbl>
    <w:p w:rsidR="00665D67" w:rsidRPr="00C0250F" w:rsidRDefault="00665D67" w:rsidP="00665D67">
      <w:pPr>
        <w:spacing w:line="200" w:lineRule="atLeast"/>
        <w:rPr>
          <w:rFonts w:eastAsia="標楷體"/>
        </w:rPr>
      </w:pPr>
    </w:p>
    <w:p w:rsidR="00855089" w:rsidRPr="00C0250F" w:rsidRDefault="00665D67" w:rsidP="00633474">
      <w:pPr>
        <w:spacing w:line="200" w:lineRule="atLeast"/>
        <w:rPr>
          <w:rFonts w:eastAsia="標楷體"/>
          <w:sz w:val="28"/>
        </w:rPr>
      </w:pPr>
      <w:r w:rsidRPr="00C0250F">
        <w:rPr>
          <w:rFonts w:eastAsia="標楷體" w:hint="eastAsia"/>
        </w:rPr>
        <w:t>核定：</w:t>
      </w:r>
      <w:r w:rsidRPr="00C0250F">
        <w:rPr>
          <w:rFonts w:eastAsia="標楷體"/>
          <w:u w:val="single"/>
        </w:rPr>
        <w:t xml:space="preserve">                 </w:t>
      </w:r>
      <w:r w:rsidRPr="00C0250F">
        <w:rPr>
          <w:rFonts w:eastAsia="標楷體"/>
        </w:rPr>
        <w:t xml:space="preserve">  </w:t>
      </w:r>
      <w:r w:rsidRPr="00C0250F">
        <w:rPr>
          <w:rFonts w:eastAsia="標楷體" w:hint="eastAsia"/>
        </w:rPr>
        <w:t>複審：</w:t>
      </w:r>
      <w:r w:rsidR="00160090" w:rsidRPr="00C0250F">
        <w:rPr>
          <w:rFonts w:eastAsia="標楷體"/>
          <w:u w:val="single"/>
        </w:rPr>
        <w:t xml:space="preserve">                 </w:t>
      </w:r>
      <w:r w:rsidRPr="00C0250F">
        <w:rPr>
          <w:rFonts w:eastAsia="標楷體"/>
        </w:rPr>
        <w:t xml:space="preserve">  </w:t>
      </w:r>
      <w:r w:rsidRPr="00C0250F">
        <w:rPr>
          <w:rFonts w:eastAsia="標楷體" w:hint="eastAsia"/>
        </w:rPr>
        <w:t>初審：</w:t>
      </w:r>
      <w:r w:rsidR="00160090" w:rsidRPr="00C0250F">
        <w:rPr>
          <w:rFonts w:eastAsia="標楷體"/>
          <w:u w:val="single"/>
        </w:rPr>
        <w:t xml:space="preserve">                 </w:t>
      </w:r>
      <w:r w:rsidRPr="00C0250F">
        <w:rPr>
          <w:rFonts w:eastAsia="標楷體"/>
          <w:sz w:val="28"/>
        </w:rPr>
        <w:t xml:space="preserve"> </w:t>
      </w:r>
    </w:p>
    <w:sectPr w:rsidR="00855089" w:rsidRPr="00C0250F" w:rsidSect="000C584B">
      <w:headerReference w:type="default" r:id="rId14"/>
      <w:footerReference w:type="default" r:id="rId15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69" w:rsidRDefault="00290569">
      <w:r>
        <w:separator/>
      </w:r>
    </w:p>
  </w:endnote>
  <w:endnote w:type="continuationSeparator" w:id="0">
    <w:p w:rsidR="00290569" w:rsidRDefault="0029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3" w:rsidRPr="00484296" w:rsidRDefault="0040417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69" w:rsidRDefault="00290569">
      <w:r>
        <w:separator/>
      </w:r>
    </w:p>
  </w:footnote>
  <w:footnote w:type="continuationSeparator" w:id="0">
    <w:p w:rsidR="00290569" w:rsidRDefault="0029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3" w:rsidRPr="00F27AFB" w:rsidRDefault="000B0E40" w:rsidP="003A46B3">
    <w:pPr>
      <w:pStyle w:val="a3"/>
      <w:spacing w:line="0" w:lineRule="atLeast"/>
      <w:ind w:left="0" w:firstLine="0"/>
      <w:jc w:val="right"/>
      <w:rPr>
        <w:rFonts w:eastAsia="標楷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173" w:rsidRPr="00F27AFB">
      <w:rPr>
        <w:rFonts w:eastAsia="標楷體"/>
      </w:rPr>
      <w:t>COM-42-001</w:t>
    </w:r>
    <w:r w:rsidR="008912BA">
      <w:rPr>
        <w:rFonts w:eastAsia="標楷體" w:hint="eastAsia"/>
      </w:rPr>
      <w:t>F</w:t>
    </w:r>
  </w:p>
  <w:p w:rsidR="00404173" w:rsidRPr="00ED31C7" w:rsidRDefault="00404173" w:rsidP="003A46B3">
    <w:pPr>
      <w:pStyle w:val="a3"/>
      <w:spacing w:line="0" w:lineRule="atLeast"/>
      <w:ind w:left="0" w:firstLine="0"/>
      <w:jc w:val="center"/>
      <w:rPr>
        <w:rFonts w:ascii="標楷體" w:eastAsia="標楷體" w:hAnsi="標楷體"/>
        <w:sz w:val="28"/>
        <w:szCs w:val="28"/>
      </w:rPr>
    </w:pPr>
    <w:r>
      <w:rPr>
        <w:rFonts w:eastAsia="標楷體" w:hint="eastAsia"/>
        <w:sz w:val="28"/>
        <w:szCs w:val="28"/>
      </w:rPr>
      <w:t>供應商資料卡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008A539F"/>
    <w:multiLevelType w:val="hybridMultilevel"/>
    <w:tmpl w:val="37F2C5C6"/>
    <w:lvl w:ilvl="0" w:tplc="0B483B38">
      <w:start w:val="3"/>
      <w:numFmt w:val="bullet"/>
      <w:lvlText w:val="□"/>
      <w:lvlJc w:val="left"/>
      <w:pPr>
        <w:ind w:left="5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2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3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5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6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7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025FD"/>
    <w:rsid w:val="00012905"/>
    <w:rsid w:val="0001416B"/>
    <w:rsid w:val="000301D4"/>
    <w:rsid w:val="00050B62"/>
    <w:rsid w:val="00053290"/>
    <w:rsid w:val="0006611A"/>
    <w:rsid w:val="00072B4C"/>
    <w:rsid w:val="00073FAF"/>
    <w:rsid w:val="000759E0"/>
    <w:rsid w:val="00075AEB"/>
    <w:rsid w:val="00083FB8"/>
    <w:rsid w:val="000B0E40"/>
    <w:rsid w:val="000C1B77"/>
    <w:rsid w:val="000C584B"/>
    <w:rsid w:val="000C62CE"/>
    <w:rsid w:val="000C630C"/>
    <w:rsid w:val="000E3A5B"/>
    <w:rsid w:val="000E5489"/>
    <w:rsid w:val="000E5AC9"/>
    <w:rsid w:val="001048FC"/>
    <w:rsid w:val="0012015E"/>
    <w:rsid w:val="001264B6"/>
    <w:rsid w:val="001302BF"/>
    <w:rsid w:val="00131532"/>
    <w:rsid w:val="00160090"/>
    <w:rsid w:val="001766E8"/>
    <w:rsid w:val="001B3851"/>
    <w:rsid w:val="001C6C19"/>
    <w:rsid w:val="001F1EF5"/>
    <w:rsid w:val="001F45BC"/>
    <w:rsid w:val="002175AF"/>
    <w:rsid w:val="00217DB0"/>
    <w:rsid w:val="0022079E"/>
    <w:rsid w:val="00224DD7"/>
    <w:rsid w:val="002364AA"/>
    <w:rsid w:val="00257643"/>
    <w:rsid w:val="002635C6"/>
    <w:rsid w:val="00263DBA"/>
    <w:rsid w:val="002758CC"/>
    <w:rsid w:val="00290569"/>
    <w:rsid w:val="002973C0"/>
    <w:rsid w:val="002A6F6F"/>
    <w:rsid w:val="002C0F0A"/>
    <w:rsid w:val="002C3CAB"/>
    <w:rsid w:val="002D314C"/>
    <w:rsid w:val="00301F8D"/>
    <w:rsid w:val="003113D4"/>
    <w:rsid w:val="00321753"/>
    <w:rsid w:val="00331FD7"/>
    <w:rsid w:val="00337C7D"/>
    <w:rsid w:val="003769DB"/>
    <w:rsid w:val="003770CC"/>
    <w:rsid w:val="003822C3"/>
    <w:rsid w:val="00395E47"/>
    <w:rsid w:val="003965CD"/>
    <w:rsid w:val="00396ADA"/>
    <w:rsid w:val="003A46B3"/>
    <w:rsid w:val="003A6C2B"/>
    <w:rsid w:val="003B3A5E"/>
    <w:rsid w:val="003C695A"/>
    <w:rsid w:val="003D00FC"/>
    <w:rsid w:val="003E508E"/>
    <w:rsid w:val="003F441B"/>
    <w:rsid w:val="00403F30"/>
    <w:rsid w:val="00404173"/>
    <w:rsid w:val="004124D6"/>
    <w:rsid w:val="00416488"/>
    <w:rsid w:val="00441F3A"/>
    <w:rsid w:val="00457330"/>
    <w:rsid w:val="00464112"/>
    <w:rsid w:val="00476908"/>
    <w:rsid w:val="00484296"/>
    <w:rsid w:val="004B69E6"/>
    <w:rsid w:val="004D6A86"/>
    <w:rsid w:val="004F2D68"/>
    <w:rsid w:val="005021C2"/>
    <w:rsid w:val="005114FE"/>
    <w:rsid w:val="005347F3"/>
    <w:rsid w:val="005524CD"/>
    <w:rsid w:val="00572127"/>
    <w:rsid w:val="00572566"/>
    <w:rsid w:val="005855B6"/>
    <w:rsid w:val="005D6412"/>
    <w:rsid w:val="005F7DDC"/>
    <w:rsid w:val="0060569E"/>
    <w:rsid w:val="00633474"/>
    <w:rsid w:val="0064711A"/>
    <w:rsid w:val="00660289"/>
    <w:rsid w:val="00665D67"/>
    <w:rsid w:val="006776E6"/>
    <w:rsid w:val="00682B12"/>
    <w:rsid w:val="00685149"/>
    <w:rsid w:val="00685801"/>
    <w:rsid w:val="006A3DBC"/>
    <w:rsid w:val="006A53CA"/>
    <w:rsid w:val="006A7400"/>
    <w:rsid w:val="006C1201"/>
    <w:rsid w:val="006C7C64"/>
    <w:rsid w:val="006E5E83"/>
    <w:rsid w:val="006E6C17"/>
    <w:rsid w:val="00704331"/>
    <w:rsid w:val="00716B97"/>
    <w:rsid w:val="007213EF"/>
    <w:rsid w:val="0074011C"/>
    <w:rsid w:val="00743985"/>
    <w:rsid w:val="007452FF"/>
    <w:rsid w:val="007462B0"/>
    <w:rsid w:val="00751706"/>
    <w:rsid w:val="00761E85"/>
    <w:rsid w:val="00762C5C"/>
    <w:rsid w:val="007747EE"/>
    <w:rsid w:val="00781837"/>
    <w:rsid w:val="00781F28"/>
    <w:rsid w:val="007A18E9"/>
    <w:rsid w:val="007A1A07"/>
    <w:rsid w:val="007B23AA"/>
    <w:rsid w:val="007C756A"/>
    <w:rsid w:val="007F720C"/>
    <w:rsid w:val="00812F63"/>
    <w:rsid w:val="0083044F"/>
    <w:rsid w:val="00831897"/>
    <w:rsid w:val="0083405F"/>
    <w:rsid w:val="00834850"/>
    <w:rsid w:val="00836E37"/>
    <w:rsid w:val="00846625"/>
    <w:rsid w:val="00855089"/>
    <w:rsid w:val="00856D4A"/>
    <w:rsid w:val="008753BC"/>
    <w:rsid w:val="008912BA"/>
    <w:rsid w:val="008B41FF"/>
    <w:rsid w:val="008C32D7"/>
    <w:rsid w:val="008C354C"/>
    <w:rsid w:val="008E0EF9"/>
    <w:rsid w:val="008F3869"/>
    <w:rsid w:val="00901A3E"/>
    <w:rsid w:val="00935B3D"/>
    <w:rsid w:val="0093750A"/>
    <w:rsid w:val="00937E2B"/>
    <w:rsid w:val="0097239C"/>
    <w:rsid w:val="00982311"/>
    <w:rsid w:val="009953BB"/>
    <w:rsid w:val="009D6F02"/>
    <w:rsid w:val="009E0EC9"/>
    <w:rsid w:val="009F4CFE"/>
    <w:rsid w:val="009F4F26"/>
    <w:rsid w:val="00A00A8E"/>
    <w:rsid w:val="00A03C95"/>
    <w:rsid w:val="00A056D3"/>
    <w:rsid w:val="00A07054"/>
    <w:rsid w:val="00A700E8"/>
    <w:rsid w:val="00AB0522"/>
    <w:rsid w:val="00B00D5D"/>
    <w:rsid w:val="00B30612"/>
    <w:rsid w:val="00B530B6"/>
    <w:rsid w:val="00B62E46"/>
    <w:rsid w:val="00B63AEF"/>
    <w:rsid w:val="00B71067"/>
    <w:rsid w:val="00B76304"/>
    <w:rsid w:val="00B94C47"/>
    <w:rsid w:val="00B95732"/>
    <w:rsid w:val="00BB49C3"/>
    <w:rsid w:val="00BD2EA3"/>
    <w:rsid w:val="00BE5E8F"/>
    <w:rsid w:val="00BE642E"/>
    <w:rsid w:val="00C0250F"/>
    <w:rsid w:val="00C1638E"/>
    <w:rsid w:val="00C31520"/>
    <w:rsid w:val="00C32F80"/>
    <w:rsid w:val="00C34B11"/>
    <w:rsid w:val="00C36CD7"/>
    <w:rsid w:val="00C36F60"/>
    <w:rsid w:val="00C503D9"/>
    <w:rsid w:val="00C54263"/>
    <w:rsid w:val="00C55966"/>
    <w:rsid w:val="00C61687"/>
    <w:rsid w:val="00C812C6"/>
    <w:rsid w:val="00C82DF9"/>
    <w:rsid w:val="00C85A7F"/>
    <w:rsid w:val="00CA4E30"/>
    <w:rsid w:val="00CD3817"/>
    <w:rsid w:val="00CE2E00"/>
    <w:rsid w:val="00CE50BE"/>
    <w:rsid w:val="00CE60E8"/>
    <w:rsid w:val="00D230D1"/>
    <w:rsid w:val="00D3510A"/>
    <w:rsid w:val="00D40B64"/>
    <w:rsid w:val="00D41A3A"/>
    <w:rsid w:val="00D522CE"/>
    <w:rsid w:val="00D60D76"/>
    <w:rsid w:val="00D64237"/>
    <w:rsid w:val="00D66A98"/>
    <w:rsid w:val="00D81D8E"/>
    <w:rsid w:val="00D87BAA"/>
    <w:rsid w:val="00D916F0"/>
    <w:rsid w:val="00D9420B"/>
    <w:rsid w:val="00D97B1F"/>
    <w:rsid w:val="00DA5D2A"/>
    <w:rsid w:val="00DB00A0"/>
    <w:rsid w:val="00DB61C6"/>
    <w:rsid w:val="00DC7A35"/>
    <w:rsid w:val="00DD36F9"/>
    <w:rsid w:val="00DD53CD"/>
    <w:rsid w:val="00DE64C3"/>
    <w:rsid w:val="00DF4929"/>
    <w:rsid w:val="00E20031"/>
    <w:rsid w:val="00E212AB"/>
    <w:rsid w:val="00E24179"/>
    <w:rsid w:val="00E34A86"/>
    <w:rsid w:val="00E37FAB"/>
    <w:rsid w:val="00E40344"/>
    <w:rsid w:val="00E803BD"/>
    <w:rsid w:val="00E84424"/>
    <w:rsid w:val="00E861D4"/>
    <w:rsid w:val="00E877EF"/>
    <w:rsid w:val="00EA03AA"/>
    <w:rsid w:val="00EA12C2"/>
    <w:rsid w:val="00EB25E1"/>
    <w:rsid w:val="00EB3735"/>
    <w:rsid w:val="00ED31C7"/>
    <w:rsid w:val="00F05758"/>
    <w:rsid w:val="00F27AFB"/>
    <w:rsid w:val="00F33C6E"/>
    <w:rsid w:val="00F3416D"/>
    <w:rsid w:val="00F3486C"/>
    <w:rsid w:val="00F35400"/>
    <w:rsid w:val="00F44DD1"/>
    <w:rsid w:val="00F5736C"/>
    <w:rsid w:val="00F57578"/>
    <w:rsid w:val="00F67757"/>
    <w:rsid w:val="00F71A29"/>
    <w:rsid w:val="00F74465"/>
    <w:rsid w:val="00F85362"/>
    <w:rsid w:val="00FA585A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2F134-A1A7-4817-9C33-0A2FA4E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  <w:style w:type="character" w:styleId="a9">
    <w:name w:val="Hyperlink"/>
    <w:uiPriority w:val="99"/>
    <w:unhideWhenUsed/>
    <w:rsid w:val="00B00D5D"/>
    <w:rPr>
      <w:color w:val="0000FF"/>
      <w:u w:val="single"/>
    </w:rPr>
  </w:style>
  <w:style w:type="character" w:styleId="aa">
    <w:name w:val="FollowedHyperlink"/>
    <w:basedOn w:val="a0"/>
    <w:rsid w:val="00F71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tinental-engineering.com/zh/policies/occupational-health-safety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tinental-engineering.com/zh/document-downloa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nental-engineer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EIP_AmendmentHighlight"><![CDATA[配合公司組織調整及SOP整合修改，已同時適用採購部及機電部採購作業<br />新增名詞定義4.2 專案部、4.3 採購單位<br />修訂5.2管理權責<br />修訂5.3.4登錄與文件存檔<br />修訂5.4.2合約執行評核<br />修訂5.4後續評核<br /><br />土木專案部V1審查意見回覆：<br />1.5.3.1"供應商資料卡(附件6.1)及最近五年承攬實績表(附件6.2)已修正為"COM-42-001D供應商資料卡及COM-42-002A最近五年承攬實績表"<br />2.5.5.1"最新公司變更登記表抄錄本正本及供應商印模單(附件3)"已修正為"最新公司變更登記表抄錄本正本及COM-42-003A供應商印模單"<br /><br />職安室V1審查意見回覆：<br />「…機具設備之品質符合業主合約圖說及規範與勞安法規要求」已修正為「機具設備之品質符合業主合約圖說及規範與職安法規要求」<br /><br />法務部V1審查意見回覆：<br />1.增列5.2.36制定及維護單位<br />2.參考文件3.1CFA-08已修改為"付款作業程序" 2.3.2COM-46因TDB SOP整合修正為"工程規畫管理辦法"<br />3.供應商資料卡依建議修改]]>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7124B4FE9A54E9668A944A2FAFB31" ma:contentTypeVersion="6" ma:contentTypeDescription="" ma:contentTypeScope="" ma:versionID="728587b9ce549f414a1b74f1478f6c7a">
  <xsd:schema xmlns:xsd="http://www.w3.org/2001/XMLSchema" xmlns:xs="http://www.w3.org/2001/XMLSchema" xmlns:p="http://schemas.microsoft.com/office/2006/metadata/properties" xmlns:ns1="BBD415AD-E67A-4BAA-94D3-721B04A02B98" xmlns:ns2="bbd415ad-e67a-4baa-94d3-721b04a02b98" targetNamespace="http://schemas.microsoft.com/office/2006/metadata/properties" ma:root="true" ma:fieldsID="cae8d2e4fd0bf6910f62daa687678445" ns1:_="" ns2:_="">
    <xsd:import namespace="BBD415AD-E67A-4BAA-94D3-721B04A02B98"/>
    <xsd:import namespace="bbd415ad-e67a-4baa-94d3-721b04a02b98"/>
    <xsd:element name="properties">
      <xsd:complexType>
        <xsd:sequence>
          <xsd:element name="documentManagement">
            <xsd:complexType>
              <xsd:all>
                <xsd:element ref="ns1:EIP_IssueCompany" minOccurs="0"/>
                <xsd:element ref="ns1:EIP_SOPName_zh" minOccurs="0"/>
                <xsd:element ref="ns1:EIP_SOPName_en" minOccurs="0"/>
                <xsd:element ref="ns1:EIP_Version" minOccurs="0"/>
                <xsd:element ref="ns1:EIP_SOPClass_zh" minOccurs="0"/>
                <xsd:element ref="ns1:EIP_SOPClass_en" minOccurs="0"/>
                <xsd:element ref="ns1:EIP_ProcessCategory_zh" minOccurs="0"/>
                <xsd:element ref="ns1:EIP_ProcessCategory_en" minOccurs="0"/>
                <xsd:element ref="ns1:EIP_PO_zh" minOccurs="0"/>
                <xsd:element ref="ns1:EIP_PO_en" minOccurs="0"/>
                <xsd:element ref="ns1:EIP_PO" minOccurs="0"/>
                <xsd:element ref="ns1:EIP_ApprovedBy_zh" minOccurs="0"/>
                <xsd:element ref="ns1:EIP_ApprovedBy_en" minOccurs="0"/>
                <xsd:element ref="ns1:EIP_ApprovedBy" minOccurs="0"/>
                <xsd:element ref="ns1:EIP_DateApproved" minOccurs="0"/>
                <xsd:element ref="ns1:EIP_AmendmentHighlight" minOccurs="0"/>
                <xsd:element ref="ns1:EIP_Language" minOccurs="0"/>
                <xsd:element ref="ns2:E_x002d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IP_IssueCompany" ma:index="0" nillable="true" ma:displayName="Issue Company" ma:internalName="EIP_IssueCompany">
      <xsd:simpleType>
        <xsd:restriction base="dms:Text">
          <xsd:maxLength value="255"/>
        </xsd:restriction>
      </xsd:simpleType>
    </xsd:element>
    <xsd:element name="EIP_SOPName_zh" ma:index="1" nillable="true" ma:displayName="文件名稱" ma:internalName="EIP_SOPName_zh">
      <xsd:simpleType>
        <xsd:restriction base="dms:Text"/>
      </xsd:simpleType>
    </xsd:element>
    <xsd:element name="EIP_SOPName_en" ma:index="2" nillable="true" ma:displayName="SOP Name" ma:internalName="EIP_SOPName_en">
      <xsd:simpleType>
        <xsd:restriction base="dms:Text"/>
      </xsd:simpleType>
    </xsd:element>
    <xsd:element name="EIP_Version" ma:index="3" nillable="true" ma:displayName="Version" ma:internalName="EIP_Version">
      <xsd:simpleType>
        <xsd:restriction base="dms:Text"/>
      </xsd:simpleType>
    </xsd:element>
    <xsd:element name="EIP_SOPClass_zh" ma:index="4" nillable="true" ma:displayName="文件分類" ma:default="A1" ma:format="Dropdown" ma:internalName="EIP_SOPClass_zh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SOPClass_en" ma:index="5" nillable="true" ma:displayName="Classification" ma:default="A1" ma:format="Dropdown" ma:internalName="EIP_SOPClass_en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ProcessCategory_zh" ma:index="6" nillable="true" ma:displayName="流程類別" ma:default="公司治理" ma:format="Dropdown" ma:internalName="EIP_ProcessCategory_zh">
      <xsd:simpleType>
        <xsd:restriction base="dms:Choice">
          <xsd:enumeration value="公司治理"/>
          <xsd:enumeration value="人事管理"/>
          <xsd:enumeration value="工程專案施工建造"/>
          <xsd:enumeration value="工程專案規劃與管制"/>
          <xsd:enumeration value="工程專案業務開發"/>
          <xsd:enumeration value="內控內稽"/>
          <xsd:enumeration value="目標規劃"/>
          <xsd:enumeration value="安全衛生"/>
          <xsd:enumeration value="行政支援"/>
          <xsd:enumeration value="技術研發"/>
          <xsd:enumeration value="投資企劃"/>
          <xsd:enumeration value="事業關係"/>
          <xsd:enumeration value="法務管理"/>
          <xsd:enumeration value="品質管理"/>
          <xsd:enumeration value="財務管理"/>
          <xsd:enumeration value="採購管理"/>
          <xsd:enumeration value="組織權責"/>
          <xsd:enumeration value="會計作業"/>
          <xsd:enumeration value="資訊管理"/>
          <xsd:enumeration value="緊急事件處理"/>
          <xsd:enumeration value="__工務所作業手冊"/>
        </xsd:restriction>
      </xsd:simpleType>
    </xsd:element>
    <xsd:element name="EIP_ProcessCategory_en" ma:index="7" nillable="true" ma:displayName="Process Category" ma:default="Corporate Governance" ma:format="Dropdown" ma:internalName="EIP_ProcessCategory_en">
      <xsd:simpleType>
        <xsd:restriction base="dms:Choice">
          <xsd:enumeration value="Corporate Governance"/>
          <xsd:enumeration value="HR management"/>
          <xsd:enumeration value="Project Implementation"/>
          <xsd:enumeration value="Planning and Management"/>
          <xsd:enumeration value="Business Development"/>
          <xsd:enumeration value="Internal Control and Audit"/>
          <xsd:enumeration value="Objectives and Targets"/>
          <xsd:enumeration value="Occupational Health and Safety (OHS)"/>
          <xsd:enumeration value="General Affairs"/>
          <xsd:enumeration value="Research and Development"/>
          <xsd:enumeration value="Investment Planning"/>
          <xsd:enumeration value="Public Relationship"/>
          <xsd:enumeration value="Legal Affairs"/>
          <xsd:enumeration value="Quality Management"/>
          <xsd:enumeration value="Finance Management"/>
          <xsd:enumeration value="Procurement Management"/>
          <xsd:enumeration value="Organization and Scope of Responsibility"/>
          <xsd:enumeration value="Accounting Operation"/>
          <xsd:enumeration value="IT Management"/>
          <xsd:enumeration value="Emergency Response"/>
          <xsd:enumeration value="__Project Operation Manual"/>
        </xsd:restriction>
      </xsd:simpleType>
    </xsd:element>
    <xsd:element name="EIP_PO_zh" ma:index="8" nillable="true" ma:displayName="制定單位" ma:internalName="EIP_PO_zh">
      <xsd:simpleType>
        <xsd:restriction base="dms:Text"/>
      </xsd:simpleType>
    </xsd:element>
    <xsd:element name="EIP_PO_en" ma:index="9" nillable="true" ma:displayName="Process Owner" ma:internalName="EIP_PO_en">
      <xsd:simpleType>
        <xsd:restriction base="dms:Text"/>
      </xsd:simpleType>
    </xsd:element>
    <xsd:element name="EIP_PO" ma:index="10" nillable="true" ma:displayName="制定單位" ma:internalName="EIP_PO">
      <xsd:simpleType>
        <xsd:restriction base="dms:Unknown"/>
      </xsd:simpleType>
    </xsd:element>
    <xsd:element name="EIP_ApprovedBy_zh" ma:index="11" nillable="true" ma:displayName="核准單位" ma:hidden="true" ma:internalName="EIP_ApprovedBy_zh">
      <xsd:simpleType>
        <xsd:restriction base="dms:Text"/>
      </xsd:simpleType>
    </xsd:element>
    <xsd:element name="EIP_ApprovedBy_en" ma:index="12" nillable="true" ma:displayName="Approved By" ma:hidden="true" ma:internalName="EIP_ApprovedBy_en">
      <xsd:simpleType>
        <xsd:restriction base="dms:Text"/>
      </xsd:simpleType>
    </xsd:element>
    <xsd:element name="EIP_ApprovedBy" ma:index="13" nillable="true" ma:displayName="Approved By" ma:hidden="true" ma:internalName="EIP_ApprovedBy">
      <xsd:simpleType>
        <xsd:restriction base="dms:Unknown"/>
      </xsd:simpleType>
    </xsd:element>
    <xsd:element name="EIP_DateApproved" ma:index="14" nillable="true" ma:displayName="Date Approved" ma:format="DateOnly" ma:internalName="EIP_DateApproved">
      <xsd:simpleType>
        <xsd:restriction base="dms:DateTime"/>
      </xsd:simpleType>
    </xsd:element>
    <xsd:element name="EIP_AmendmentHighlight" ma:index="15" nillable="true" ma:displayName="Amendment Highlight" ma:internalName="EIP_AmendmentHighlight">
      <xsd:simpleType>
        <xsd:restriction base="dms:Note"/>
      </xsd:simpleType>
    </xsd:element>
    <xsd:element name="EIP_Language" ma:index="16" nillable="true" ma:displayName="Language" ma:default="CH" ma:format="Dropdown" ma:internalName="EIP_Language">
      <xsd:simpleType>
        <xsd:restriction base="dms:Choice">
          <xsd:enumeration value="CH"/>
          <xsd:enumeration value="EN"/>
          <xsd:enumeration value="CH/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_x002d_Form" ma:index="17" nillable="true" ma:displayName="E-Form" ma:format="Hyperlink" ma:internalName="E_x002d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P_ApprovedBy_en xmlns="BBD415AD-E67A-4BAA-94D3-721B04A02B98" xsi:nil="true"/>
    <EIP_Language xmlns="BBD415AD-E67A-4BAA-94D3-721B04A02B98">CH</EIP_Language>
    <EIP_ApprovedBy_zh xmlns="BBD415AD-E67A-4BAA-94D3-721B04A02B98" xsi:nil="true"/>
    <EIP_ProcessCategory_zh xmlns="BBD415AD-E67A-4BAA-94D3-721B04A02B98">採購管理</EIP_ProcessCategory_zh>
    <EIP_AmendmentHighlight xmlns="BBD415AD-E67A-4BAA-94D3-721B04A02B98">配合公司組織調整及SOP整合修改，已同時適用採購部及機電部採購作業&lt;br /&gt;新增名詞定義4.2 專案部、4.3 採購單位&lt;br /&gt;修訂5.2管理權責&lt;br /&gt;修訂5.3.4登錄與文件存檔&lt;br /&gt;修訂5.4.2合約執行評核&lt;br /&gt;修訂5.4後續評核&lt;br /&gt;&lt;br /&gt;土木專案部V1審查意見回覆：&lt;br /&gt;1.5.3.1"供應商資料卡(附件6.1)及最近五年承攬實績表(附件6.2)已修正為"COM-42-001D供應商資料卡及COM-42-002A最近五年承攬實績表"&lt;br /&gt;2.5.5.1"最新公司變更登記表抄錄本正本及供應商印模單(附件3)"已修正為"最新公司變更登記表抄錄本正本及COM-42-003A供應商印模單"&lt;br /&gt;&lt;br /&gt;職安室V1審查意見回覆：&lt;br /&gt;「…機具設備之品質符合業主合約圖說及規範與勞安法規要求」已修正為「機具設備之品質符合業主合約圖說及規範與職安法規要求」&lt;br /&gt;&lt;br /&gt;法務部V1審查意見回覆：&lt;br /&gt;1.增列5.2.36制定及維護單位&lt;br /&gt;2.參考文件3.1CFA-08已修改為"付款作業程序" 2.3.2COM-46因TDB SOP整合修正為"工程規畫管理辦法"&lt;br /&gt;3.供應商資料卡依建議修改</EIP_AmendmentHighlight>
    <EIP_IssueCompany xmlns="BBD415AD-E67A-4BAA-94D3-721B04A02B98">CEC</EIP_IssueCompany>
    <EIP_DateApproved xmlns="BBD415AD-E67A-4BAA-94D3-721B04A02B98">2016-05-30T00:00:00Z</EIP_DateApproved>
    <EIP_SOPName_zh xmlns="BBD415AD-E67A-4BAA-94D3-721B04A02B98">供應商資料卡</EIP_SOPName_zh>
    <EIP_SOPClass_en xmlns="BBD415AD-E67A-4BAA-94D3-721B04A02B98">Form</EIP_SOPClass_en>
    <EIP_ApprovedBy xmlns="BBD415AD-E67A-4BAA-94D3-721B04A02B98" xsi:nil="true"/>
    <EIP_SOPName_en xmlns="BBD415AD-E67A-4BAA-94D3-721B04A02B98">供應商資料卡</EIP_SOPName_en>
    <EIP_ProcessCategory_en xmlns="BBD415AD-E67A-4BAA-94D3-721B04A02B98">Procurement Management</EIP_ProcessCategory_en>
    <EIP_Version xmlns="BBD415AD-E67A-4BAA-94D3-721B04A02B98">D</EIP_Version>
    <EIP_PO_zh xmlns="BBD415AD-E67A-4BAA-94D3-721B04A02B98">採購部</EIP_PO_zh>
    <EIP_PO xmlns="BBD415AD-E67A-4BAA-94D3-721B04A02B98">CEC;TWEP000</EIP_PO>
    <EIP_SOPClass_zh xmlns="BBD415AD-E67A-4BAA-94D3-721B04A02B98">Form</EIP_SOPClass_zh>
    <E_x002d_Form xmlns="bbd415ad-e67a-4baa-94d3-721b04a02b98">
      <Url xsi:nil="true"/>
      <Description xsi:nil="true"/>
    </E_x002d_Form>
    <EIP_PO_en xmlns="BBD415AD-E67A-4BAA-94D3-721B04A02B98">Procurement Dept.</EIP_PO_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0B17-9DBE-449D-82BB-B3BA9006C0F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95FE561-9559-4783-B8C1-92024799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15AD-E67A-4BAA-94D3-721B04A02B98"/>
    <ds:schemaRef ds:uri="bbd415ad-e67a-4baa-94d3-721b04a02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6BEEB-D365-4C6A-B447-E17924FB4331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customXml/itemProps4.xml><?xml version="1.0" encoding="utf-8"?>
<ds:datastoreItem xmlns:ds="http://schemas.openxmlformats.org/officeDocument/2006/customXml" ds:itemID="{408F0582-CCD2-4BF9-A3D0-DA1BAF3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>ccc</Company>
  <LinksUpToDate>false</LinksUpToDate>
  <CharactersWithSpaces>1508</CharactersWithSpaces>
  <SharedDoc>false</SharedDoc>
  <HLinks>
    <vt:vector size="6" baseType="variant"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http://www.continental-engineering.com/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Christine Chou 周本盈</cp:lastModifiedBy>
  <cp:revision>8</cp:revision>
  <cp:lastPrinted>2013-06-28T07:57:00Z</cp:lastPrinted>
  <dcterms:created xsi:type="dcterms:W3CDTF">2022-03-30T00:31:00Z</dcterms:created>
  <dcterms:modified xsi:type="dcterms:W3CDTF">2022-10-07T08:12:00Z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P_Title_zh">
    <vt:lpwstr>COM-42-001D(CH)</vt:lpwstr>
  </property>
  <property fmtid="{D5CDD505-2E9C-101B-9397-08002B2CF9AE}" pid="3" name="EIP_Title_en">
    <vt:lpwstr>COM-42-001D(CH)</vt:lpwstr>
  </property>
</Properties>
</file>